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67ECA3D9" w:rsidR="00D12165" w:rsidRDefault="5571E137" w:rsidP="551DB011">
      <w:pPr>
        <w:jc w:val="center"/>
        <w:rPr>
          <w:b/>
          <w:bCs/>
          <w:sz w:val="28"/>
          <w:szCs w:val="28"/>
        </w:rPr>
      </w:pPr>
      <w:r w:rsidRPr="551DB011">
        <w:rPr>
          <w:b/>
          <w:bCs/>
          <w:sz w:val="28"/>
          <w:szCs w:val="28"/>
        </w:rPr>
        <w:t>Empleo en el sector público y retribuciones</w:t>
      </w:r>
    </w:p>
    <w:p w14:paraId="200BBFF9" w14:textId="04FB25A6" w:rsidR="551DB011" w:rsidRDefault="551DB011" w:rsidP="551DB011">
      <w:pPr>
        <w:jc w:val="both"/>
        <w:rPr>
          <w:color w:val="161617"/>
          <w:sz w:val="28"/>
          <w:szCs w:val="28"/>
          <w:lang w:val="es-ES"/>
        </w:rPr>
      </w:pPr>
    </w:p>
    <w:p w14:paraId="17069983" w14:textId="75B563D5" w:rsidR="00F96DB8" w:rsidRPr="0058377F" w:rsidRDefault="5571E137" w:rsidP="551DB011">
      <w:pPr>
        <w:jc w:val="both"/>
        <w:rPr>
          <w:color w:val="161617"/>
          <w:sz w:val="24"/>
          <w:szCs w:val="24"/>
          <w:lang w:val="es-ES"/>
        </w:rPr>
      </w:pPr>
      <w:r w:rsidRPr="551DB011">
        <w:rPr>
          <w:color w:val="161617"/>
          <w:sz w:val="24"/>
          <w:szCs w:val="24"/>
          <w:lang w:val="es-ES"/>
        </w:rPr>
        <w:t>El Consejo de la Juventud de Canarias no tiene personal. Así mismo, las personas miembro de la Comisión Permanente ejercen su cargo de manera voluntaria sin remuneración.</w:t>
      </w:r>
    </w:p>
    <w:p w14:paraId="63AFE5BC" w14:textId="19C24F38" w:rsidR="00F96DB8" w:rsidRPr="0058377F" w:rsidRDefault="00F96DB8" w:rsidP="551DB011">
      <w:pPr>
        <w:shd w:val="clear" w:color="auto" w:fill="FFFFFF" w:themeFill="background1"/>
        <w:ind w:left="4575"/>
        <w:jc w:val="both"/>
      </w:pPr>
    </w:p>
    <w:p w14:paraId="6D52A569" w14:textId="6821531B" w:rsidR="00F96DB8" w:rsidRPr="0058377F" w:rsidRDefault="00F96DB8" w:rsidP="551DB011">
      <w:pPr>
        <w:jc w:val="both"/>
        <w:rPr>
          <w:sz w:val="24"/>
          <w:szCs w:val="24"/>
          <w:lang w:val="es-ES"/>
        </w:rPr>
      </w:pP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D47D0" w14:textId="77777777" w:rsidR="0008754E" w:rsidRDefault="0008754E">
      <w:pPr>
        <w:spacing w:line="240" w:lineRule="auto"/>
      </w:pPr>
      <w:r>
        <w:separator/>
      </w:r>
    </w:p>
  </w:endnote>
  <w:endnote w:type="continuationSeparator" w:id="0">
    <w:p w14:paraId="3B991897" w14:textId="77777777" w:rsidR="0008754E" w:rsidRDefault="000875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9B9FFCEE-75CF-4DE8-A25D-99F07282D106}"/>
    <w:embedBold r:id="rId2" w:fontKey="{763CA019-A23C-43F9-8454-C9363232A2BF}"/>
    <w:embedItalic r:id="rId3" w:fontKey="{7CB5984E-0A51-48EB-9C9F-40FE7F31C5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EFEBB4-FD05-4CEA-BCE8-39B71136BC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28C438-058A-4ADA-AA70-E20631E65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3AFCA" w14:textId="77777777" w:rsidR="0008754E" w:rsidRDefault="0008754E">
      <w:pPr>
        <w:spacing w:line="240" w:lineRule="auto"/>
      </w:pPr>
      <w:r>
        <w:separator/>
      </w:r>
    </w:p>
  </w:footnote>
  <w:footnote w:type="continuationSeparator" w:id="0">
    <w:p w14:paraId="1ECE353D" w14:textId="77777777" w:rsidR="0008754E" w:rsidRDefault="000875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08754E"/>
    <w:rsid w:val="00100D2C"/>
    <w:rsid w:val="00125B4C"/>
    <w:rsid w:val="00192B7C"/>
    <w:rsid w:val="002D2056"/>
    <w:rsid w:val="003F6486"/>
    <w:rsid w:val="00405080"/>
    <w:rsid w:val="005773F9"/>
    <w:rsid w:val="0058377F"/>
    <w:rsid w:val="00651793"/>
    <w:rsid w:val="00703620"/>
    <w:rsid w:val="00712455"/>
    <w:rsid w:val="00846B7F"/>
    <w:rsid w:val="00852D40"/>
    <w:rsid w:val="00864234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42AE5CB1"/>
    <w:rsid w:val="551DB011"/>
    <w:rsid w:val="5571E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185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22</cp:revision>
  <cp:lastPrinted>2025-03-23T18:04:00Z</cp:lastPrinted>
  <dcterms:created xsi:type="dcterms:W3CDTF">2025-03-13T19:57:00Z</dcterms:created>
  <dcterms:modified xsi:type="dcterms:W3CDTF">2025-03-23T18:04:00Z</dcterms:modified>
</cp:coreProperties>
</file>